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7F55C" w14:textId="3FB26F84" w:rsidR="00AF0495" w:rsidRDefault="00AF0495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4ED3">
        <w:rPr>
          <w:rFonts w:ascii="Arial" w:hAnsi="Arial" w:cs="Arial"/>
          <w:sz w:val="22"/>
          <w:szCs w:val="22"/>
        </w:rPr>
        <w:t xml:space="preserve">Na temelju članka </w:t>
      </w:r>
      <w:r w:rsidR="00B55361">
        <w:rPr>
          <w:rFonts w:ascii="Arial" w:hAnsi="Arial" w:cs="Arial"/>
          <w:sz w:val="22"/>
          <w:szCs w:val="22"/>
        </w:rPr>
        <w:t>12</w:t>
      </w:r>
      <w:r w:rsidRPr="00BE4ED3">
        <w:rPr>
          <w:rFonts w:ascii="Arial" w:hAnsi="Arial" w:cs="Arial"/>
          <w:sz w:val="22"/>
          <w:szCs w:val="22"/>
        </w:rPr>
        <w:t xml:space="preserve">. Odluke o nagradama i priznanjima Općine Okučani </w:t>
      </w:r>
      <w:r>
        <w:rPr>
          <w:rFonts w:ascii="Arial" w:hAnsi="Arial" w:cs="Arial"/>
          <w:sz w:val="22"/>
          <w:szCs w:val="22"/>
        </w:rPr>
        <w:t>(</w:t>
      </w:r>
      <w:r w:rsidRPr="00BE4ED3">
        <w:rPr>
          <w:rFonts w:ascii="Arial" w:hAnsi="Arial" w:cs="Arial"/>
          <w:sz w:val="22"/>
          <w:szCs w:val="22"/>
        </w:rPr>
        <w:t xml:space="preserve">"Službeni vjesnik Brodsko-posavske županije" br. 6/00 </w:t>
      </w:r>
      <w:r>
        <w:rPr>
          <w:rFonts w:ascii="Arial" w:hAnsi="Arial" w:cs="Arial"/>
          <w:sz w:val="22"/>
          <w:szCs w:val="22"/>
        </w:rPr>
        <w:t xml:space="preserve">) i </w:t>
      </w:r>
      <w:r w:rsidRPr="00BE4ED3">
        <w:rPr>
          <w:rFonts w:ascii="Arial" w:hAnsi="Arial" w:cs="Arial"/>
          <w:sz w:val="22"/>
          <w:szCs w:val="22"/>
        </w:rPr>
        <w:t>čl</w:t>
      </w:r>
      <w:r>
        <w:rPr>
          <w:rFonts w:ascii="Arial" w:hAnsi="Arial" w:cs="Arial"/>
          <w:sz w:val="22"/>
          <w:szCs w:val="22"/>
        </w:rPr>
        <w:t>anka</w:t>
      </w:r>
      <w:r w:rsidRPr="00BE4ED3">
        <w:rPr>
          <w:rFonts w:ascii="Arial" w:hAnsi="Arial" w:cs="Arial"/>
          <w:sz w:val="22"/>
          <w:szCs w:val="22"/>
        </w:rPr>
        <w:t xml:space="preserve"> </w:t>
      </w:r>
      <w:r w:rsidR="00B55361"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>.</w:t>
      </w:r>
      <w:r w:rsidRPr="00BE4ED3">
        <w:rPr>
          <w:rFonts w:ascii="Arial" w:hAnsi="Arial" w:cs="Arial"/>
          <w:sz w:val="22"/>
          <w:szCs w:val="22"/>
        </w:rPr>
        <w:t xml:space="preserve"> Statuta Općine Okučani </w:t>
      </w:r>
      <w:r>
        <w:rPr>
          <w:rFonts w:ascii="Arial" w:hAnsi="Arial" w:cs="Arial"/>
          <w:sz w:val="22"/>
          <w:szCs w:val="22"/>
        </w:rPr>
        <w:t>(</w:t>
      </w:r>
      <w:r w:rsidRPr="00BE4ED3">
        <w:rPr>
          <w:rFonts w:ascii="Arial" w:hAnsi="Arial" w:cs="Arial"/>
          <w:sz w:val="22"/>
          <w:szCs w:val="22"/>
        </w:rPr>
        <w:t xml:space="preserve">"Službeni vjesnik Brodsko-posavske županije" br. </w:t>
      </w:r>
      <w:r w:rsidRPr="00A57A1F">
        <w:rPr>
          <w:rFonts w:ascii="Arial" w:eastAsia="Calibri" w:hAnsi="Arial" w:cs="Arial"/>
          <w:sz w:val="22"/>
          <w:szCs w:val="22"/>
        </w:rPr>
        <w:t>10/09, 4/13, 3/18, 7/18 i 14/21</w:t>
      </w:r>
      <w:r>
        <w:rPr>
          <w:rFonts w:ascii="Arial" w:hAnsi="Arial" w:cs="Arial"/>
          <w:sz w:val="22"/>
          <w:szCs w:val="22"/>
        </w:rPr>
        <w:t>)</w:t>
      </w:r>
      <w:r w:rsidRPr="00BE4ED3">
        <w:rPr>
          <w:rFonts w:ascii="Arial" w:hAnsi="Arial" w:cs="Arial"/>
          <w:sz w:val="22"/>
          <w:szCs w:val="22"/>
        </w:rPr>
        <w:t xml:space="preserve"> </w:t>
      </w:r>
      <w:r w:rsidR="000135C9">
        <w:rPr>
          <w:rFonts w:ascii="Arial" w:hAnsi="Arial" w:cs="Arial"/>
          <w:sz w:val="22"/>
          <w:szCs w:val="22"/>
        </w:rPr>
        <w:t>O</w:t>
      </w:r>
      <w:r w:rsidRPr="00BE4ED3">
        <w:rPr>
          <w:rFonts w:ascii="Arial" w:hAnsi="Arial" w:cs="Arial"/>
          <w:sz w:val="22"/>
          <w:szCs w:val="22"/>
        </w:rPr>
        <w:t>pćinsk</w:t>
      </w:r>
      <w:r w:rsidR="00B55361">
        <w:rPr>
          <w:rFonts w:ascii="Arial" w:hAnsi="Arial" w:cs="Arial"/>
          <w:sz w:val="22"/>
          <w:szCs w:val="22"/>
        </w:rPr>
        <w:t>o vijeće</w:t>
      </w:r>
      <w:r w:rsidR="000135C9">
        <w:rPr>
          <w:rFonts w:ascii="Arial" w:hAnsi="Arial" w:cs="Arial"/>
          <w:sz w:val="22"/>
          <w:szCs w:val="22"/>
        </w:rPr>
        <w:t xml:space="preserve"> Općine Okučani na 7. sjednici održanoj dana 26. svibnja 2022. godine</w:t>
      </w:r>
      <w:r w:rsidR="00B55361">
        <w:rPr>
          <w:rFonts w:ascii="Arial" w:hAnsi="Arial" w:cs="Arial"/>
          <w:sz w:val="22"/>
          <w:szCs w:val="22"/>
        </w:rPr>
        <w:t xml:space="preserve"> donosi</w:t>
      </w:r>
    </w:p>
    <w:p w14:paraId="0CB79029" w14:textId="77777777" w:rsidR="000135C9" w:rsidRDefault="000135C9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1E1B67" w14:textId="1DB14519" w:rsidR="00B55361" w:rsidRDefault="00B55361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ODLUKU</w:t>
      </w:r>
    </w:p>
    <w:p w14:paraId="075FFB98" w14:textId="77777777" w:rsidR="00C76CE6" w:rsidRDefault="00B55361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DODJELI</w:t>
      </w:r>
      <w:r w:rsidR="00C76CE6">
        <w:rPr>
          <w:rFonts w:ascii="Arial" w:hAnsi="Arial" w:cs="Arial"/>
          <w:sz w:val="22"/>
          <w:szCs w:val="22"/>
        </w:rPr>
        <w:t xml:space="preserve"> ZLATNE PLAKETE I</w:t>
      </w:r>
    </w:p>
    <w:p w14:paraId="7AF0AB5E" w14:textId="1257F56F" w:rsidR="00B55361" w:rsidRDefault="00B55361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PISMENIH PRIZNANJA OPĆINE OKUČANI</w:t>
      </w:r>
    </w:p>
    <w:p w14:paraId="536F535A" w14:textId="70DD8E17" w:rsidR="00C76CE6" w:rsidRDefault="00C76CE6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EA105DB" w14:textId="2ED38C4B" w:rsidR="00C76CE6" w:rsidRDefault="00C76CE6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Članak 1.</w:t>
      </w:r>
    </w:p>
    <w:p w14:paraId="04B9F7A9" w14:textId="57E6F08A" w:rsidR="00C76CE6" w:rsidRDefault="00C76CE6" w:rsidP="00C76CE6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Zlatna plaketa se dodjeljuje:</w:t>
      </w:r>
    </w:p>
    <w:p w14:paraId="4F557DF4" w14:textId="5F861EE4" w:rsidR="00C76CE6" w:rsidRDefault="00C76CE6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A7FD8C2" w14:textId="77777777" w:rsidR="00C76CE6" w:rsidRDefault="00C76CE6" w:rsidP="00C76CE6">
      <w:pPr>
        <w:pStyle w:val="Standard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Nogometnom klubu </w:t>
      </w:r>
      <w:r w:rsidRPr="00F71563">
        <w:rPr>
          <w:rFonts w:ascii="Arial" w:hAnsi="Arial" w:cs="Arial"/>
          <w:b/>
          <w:bCs/>
          <w:sz w:val="22"/>
          <w:szCs w:val="22"/>
        </w:rPr>
        <w:t>Psunj Sokol</w:t>
      </w:r>
      <w:r>
        <w:rPr>
          <w:rFonts w:ascii="Arial" w:hAnsi="Arial" w:cs="Arial"/>
          <w:sz w:val="22"/>
          <w:szCs w:val="22"/>
        </w:rPr>
        <w:t xml:space="preserve"> iz Okučana koji slavi 75 godina svoga postojanja za uspjeh u radu i osvajanje 1. mjesta u Prvoj županijskoj ligi-zapad 2022. godine.</w:t>
      </w:r>
    </w:p>
    <w:p w14:paraId="7BAF8B4C" w14:textId="77777777" w:rsidR="00593FB5" w:rsidRDefault="00593FB5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1F3A7C" w14:textId="77777777" w:rsidR="00593FB5" w:rsidRDefault="00593FB5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D834EB" w14:textId="24200260" w:rsidR="00593FB5" w:rsidRDefault="00593FB5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Članak </w:t>
      </w:r>
      <w:r w:rsidR="00C76CE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</w:p>
    <w:p w14:paraId="58805C8D" w14:textId="5EF9D95D" w:rsidR="00593FB5" w:rsidRDefault="00593FB5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Pismeno </w:t>
      </w:r>
      <w:r w:rsidR="003B0CF9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>priznanje općine Okučani dodjeljuje:</w:t>
      </w:r>
    </w:p>
    <w:p w14:paraId="237C8ED0" w14:textId="77777777" w:rsidR="00F71563" w:rsidRDefault="00F71563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4CA019" w14:textId="592BE26F" w:rsidR="00593FB5" w:rsidRDefault="00593FB5" w:rsidP="00C76CE6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Gospodinu </w:t>
      </w:r>
      <w:r w:rsidRPr="00F71563">
        <w:rPr>
          <w:rFonts w:ascii="Arial" w:hAnsi="Arial" w:cs="Arial"/>
          <w:b/>
          <w:bCs/>
          <w:sz w:val="22"/>
          <w:szCs w:val="22"/>
        </w:rPr>
        <w:t>Peji Šimiću</w:t>
      </w:r>
      <w:r w:rsidR="00E154A1">
        <w:rPr>
          <w:rFonts w:ascii="Arial" w:hAnsi="Arial" w:cs="Arial"/>
          <w:b/>
          <w:bCs/>
          <w:sz w:val="22"/>
          <w:szCs w:val="22"/>
        </w:rPr>
        <w:t xml:space="preserve"> </w:t>
      </w:r>
      <w:r w:rsidR="00E154A1" w:rsidRPr="00E154A1">
        <w:rPr>
          <w:rFonts w:ascii="Arial" w:hAnsi="Arial" w:cs="Arial"/>
          <w:sz w:val="22"/>
          <w:szCs w:val="22"/>
        </w:rPr>
        <w:t>iz Foče</w:t>
      </w:r>
      <w:r>
        <w:rPr>
          <w:rFonts w:ascii="Arial" w:hAnsi="Arial" w:cs="Arial"/>
          <w:sz w:val="22"/>
          <w:szCs w:val="22"/>
        </w:rPr>
        <w:t xml:space="preserve"> </w:t>
      </w:r>
      <w:r w:rsidR="00FD4393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izniman doprinos u pisanju pjesama duhovnog i  domoljubnog stiha.</w:t>
      </w:r>
    </w:p>
    <w:p w14:paraId="447FA6DA" w14:textId="77777777" w:rsidR="00F71563" w:rsidRDefault="00F71563" w:rsidP="00E154A1">
      <w:pPr>
        <w:pStyle w:val="Standard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1B8758AB" w14:textId="77777777" w:rsidR="00F71563" w:rsidRDefault="00F71563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F4C7EB" w14:textId="19AB7DB2" w:rsidR="00F71563" w:rsidRDefault="00F71563" w:rsidP="00C76CE6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Gospo</w:t>
      </w:r>
      <w:r w:rsidR="00270D1A">
        <w:rPr>
          <w:rFonts w:ascii="Arial" w:hAnsi="Arial" w:cs="Arial"/>
          <w:sz w:val="22"/>
          <w:szCs w:val="22"/>
        </w:rPr>
        <w:t xml:space="preserve">dinu </w:t>
      </w:r>
      <w:r w:rsidR="00270D1A" w:rsidRPr="00270D1A">
        <w:rPr>
          <w:rFonts w:ascii="Arial" w:hAnsi="Arial" w:cs="Arial"/>
          <w:b/>
          <w:bCs/>
          <w:sz w:val="22"/>
          <w:szCs w:val="22"/>
        </w:rPr>
        <w:t>Franji Blažević</w:t>
      </w:r>
      <w:r w:rsidR="00270D1A">
        <w:rPr>
          <w:rFonts w:ascii="Arial" w:hAnsi="Arial" w:cs="Arial"/>
          <w:sz w:val="22"/>
          <w:szCs w:val="22"/>
        </w:rPr>
        <w:t xml:space="preserve"> iz</w:t>
      </w:r>
      <w:r w:rsidR="008D115A">
        <w:rPr>
          <w:rFonts w:ascii="Arial" w:hAnsi="Arial" w:cs="Arial"/>
          <w:sz w:val="22"/>
          <w:szCs w:val="22"/>
        </w:rPr>
        <w:t xml:space="preserve"> Austrije za humanitarno djelovanje i zbližavanje ljudi iz </w:t>
      </w:r>
      <w:r w:rsidR="003B0CF9">
        <w:rPr>
          <w:rFonts w:ascii="Arial" w:hAnsi="Arial" w:cs="Arial"/>
          <w:sz w:val="22"/>
          <w:szCs w:val="22"/>
        </w:rPr>
        <w:t>a</w:t>
      </w:r>
      <w:r w:rsidR="008D115A">
        <w:rPr>
          <w:rFonts w:ascii="Arial" w:hAnsi="Arial" w:cs="Arial"/>
          <w:sz w:val="22"/>
          <w:szCs w:val="22"/>
        </w:rPr>
        <w:t xml:space="preserve">ustrijskih i </w:t>
      </w:r>
      <w:r w:rsidR="003B0CF9">
        <w:rPr>
          <w:rFonts w:ascii="Arial" w:hAnsi="Arial" w:cs="Arial"/>
          <w:sz w:val="22"/>
          <w:szCs w:val="22"/>
        </w:rPr>
        <w:t>h</w:t>
      </w:r>
      <w:r w:rsidR="008D115A">
        <w:rPr>
          <w:rFonts w:ascii="Arial" w:hAnsi="Arial" w:cs="Arial"/>
          <w:sz w:val="22"/>
          <w:szCs w:val="22"/>
        </w:rPr>
        <w:t xml:space="preserve">rvatskih udruga na raznim manifestacijama i </w:t>
      </w:r>
      <w:r w:rsidR="0049123D">
        <w:rPr>
          <w:rFonts w:ascii="Arial" w:hAnsi="Arial" w:cs="Arial"/>
          <w:sz w:val="22"/>
          <w:szCs w:val="22"/>
        </w:rPr>
        <w:t xml:space="preserve">obilježavanja </w:t>
      </w:r>
      <w:r w:rsidR="008D115A">
        <w:rPr>
          <w:rFonts w:ascii="Arial" w:hAnsi="Arial" w:cs="Arial"/>
          <w:sz w:val="22"/>
          <w:szCs w:val="22"/>
        </w:rPr>
        <w:t>blagdana.</w:t>
      </w:r>
    </w:p>
    <w:p w14:paraId="038D4974" w14:textId="77777777" w:rsidR="00F71563" w:rsidRDefault="00F71563" w:rsidP="00E154A1">
      <w:pPr>
        <w:pStyle w:val="Odlomakpopisa"/>
        <w:spacing w:line="276" w:lineRule="auto"/>
        <w:rPr>
          <w:rFonts w:cs="Arial"/>
        </w:rPr>
      </w:pPr>
    </w:p>
    <w:p w14:paraId="7CC097D2" w14:textId="77777777" w:rsidR="00F71563" w:rsidRDefault="00F71563" w:rsidP="00E154A1">
      <w:pPr>
        <w:pStyle w:val="Standard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33A1167B" w14:textId="7A3D6B69" w:rsidR="00593FB5" w:rsidRDefault="00F71563" w:rsidP="00E154A1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Članak </w:t>
      </w:r>
      <w:r w:rsidR="00C76CE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</w:p>
    <w:p w14:paraId="7E989352" w14:textId="6007C7C3" w:rsidR="00F71563" w:rsidRDefault="00C76CE6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Zlatna plaketa i p</w:t>
      </w:r>
      <w:r w:rsidR="007D1EC9">
        <w:rPr>
          <w:rFonts w:ascii="Arial" w:hAnsi="Arial" w:cs="Arial"/>
          <w:sz w:val="22"/>
          <w:szCs w:val="22"/>
        </w:rPr>
        <w:t xml:space="preserve">ismena </w:t>
      </w:r>
      <w:r w:rsidR="003B0C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priznanja </w:t>
      </w:r>
      <w:r w:rsidR="003B0CF9">
        <w:rPr>
          <w:rFonts w:ascii="Arial" w:hAnsi="Arial" w:cs="Arial"/>
          <w:sz w:val="22"/>
          <w:szCs w:val="22"/>
        </w:rPr>
        <w:t>će se</w:t>
      </w:r>
      <w:r w:rsidR="007D1EC9">
        <w:rPr>
          <w:rFonts w:ascii="Arial" w:hAnsi="Arial" w:cs="Arial"/>
          <w:sz w:val="22"/>
          <w:szCs w:val="22"/>
        </w:rPr>
        <w:t xml:space="preserve"> uručit povodom Dana Općine Okučani</w:t>
      </w:r>
      <w:r w:rsidR="00E154A1">
        <w:rPr>
          <w:rFonts w:ascii="Arial" w:hAnsi="Arial" w:cs="Arial"/>
          <w:sz w:val="22"/>
          <w:szCs w:val="22"/>
        </w:rPr>
        <w:t>.</w:t>
      </w:r>
    </w:p>
    <w:p w14:paraId="76E74C51" w14:textId="77777777" w:rsidR="007D1EC9" w:rsidRDefault="007D1EC9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D288CF" w14:textId="5DBC0D52" w:rsidR="007D1EC9" w:rsidRDefault="007D1EC9" w:rsidP="003B0CF9">
      <w:pPr>
        <w:pStyle w:val="Standard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Članak </w:t>
      </w:r>
      <w:r w:rsidR="00C76CE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</w:p>
    <w:p w14:paraId="59F69AAE" w14:textId="1F270804" w:rsidR="007D1EC9" w:rsidRDefault="007D1EC9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Ova odluka stupa na snagu osam dana od dana objave u </w:t>
      </w:r>
      <w:r w:rsidR="00E154A1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Službenom vjesniku Brodsko-posavske županije</w:t>
      </w:r>
      <w:r w:rsidR="00E154A1">
        <w:rPr>
          <w:rFonts w:ascii="Arial" w:hAnsi="Arial" w:cs="Arial"/>
          <w:sz w:val="22"/>
          <w:szCs w:val="22"/>
        </w:rPr>
        <w:t>“.</w:t>
      </w:r>
    </w:p>
    <w:p w14:paraId="2C402F88" w14:textId="77777777" w:rsidR="000135C9" w:rsidRPr="00BE4ED3" w:rsidRDefault="000135C9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AAE5C4" w14:textId="333D68C5" w:rsidR="00AF0495" w:rsidRDefault="00AF0495" w:rsidP="00E154A1">
      <w:pPr>
        <w:spacing w:line="276" w:lineRule="auto"/>
      </w:pPr>
    </w:p>
    <w:p w14:paraId="6ADEE65E" w14:textId="443319E5" w:rsidR="00AF0495" w:rsidRPr="00BE4ED3" w:rsidRDefault="00AF0495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4ED3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LASA</w:t>
      </w:r>
      <w:r w:rsidRPr="00BE4ED3">
        <w:rPr>
          <w:rFonts w:ascii="Arial" w:hAnsi="Arial" w:cs="Arial"/>
          <w:sz w:val="22"/>
          <w:szCs w:val="22"/>
        </w:rPr>
        <w:t>:0</w:t>
      </w:r>
      <w:r>
        <w:rPr>
          <w:rFonts w:ascii="Arial" w:hAnsi="Arial" w:cs="Arial"/>
          <w:sz w:val="22"/>
          <w:szCs w:val="22"/>
        </w:rPr>
        <w:t>61</w:t>
      </w:r>
      <w:r w:rsidRPr="00BE4ED3">
        <w:rPr>
          <w:rFonts w:ascii="Arial" w:hAnsi="Arial" w:cs="Arial"/>
          <w:sz w:val="22"/>
          <w:szCs w:val="22"/>
        </w:rPr>
        <w:t>-0</w:t>
      </w:r>
      <w:r>
        <w:rPr>
          <w:rFonts w:ascii="Arial" w:hAnsi="Arial" w:cs="Arial"/>
          <w:sz w:val="22"/>
          <w:szCs w:val="22"/>
        </w:rPr>
        <w:t>1</w:t>
      </w:r>
      <w:r w:rsidRPr="00BE4ED3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22</w:t>
      </w:r>
      <w:r w:rsidRPr="00BE4ED3">
        <w:rPr>
          <w:rFonts w:ascii="Arial" w:hAnsi="Arial" w:cs="Arial"/>
          <w:sz w:val="22"/>
          <w:szCs w:val="22"/>
        </w:rPr>
        <w:t>-01-</w:t>
      </w:r>
      <w:r w:rsidR="00E154A1">
        <w:rPr>
          <w:rFonts w:ascii="Arial" w:hAnsi="Arial" w:cs="Arial"/>
          <w:sz w:val="22"/>
          <w:szCs w:val="22"/>
        </w:rPr>
        <w:t>2</w:t>
      </w:r>
    </w:p>
    <w:p w14:paraId="0954017C" w14:textId="376B3215" w:rsidR="00AF0495" w:rsidRPr="00BE4ED3" w:rsidRDefault="00AF0495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URBROJ</w:t>
      </w:r>
      <w:r w:rsidRPr="00BE4ED3">
        <w:rPr>
          <w:rFonts w:ascii="Arial" w:hAnsi="Arial" w:cs="Arial"/>
          <w:sz w:val="22"/>
          <w:szCs w:val="22"/>
        </w:rPr>
        <w:t>:2178</w:t>
      </w:r>
      <w:r>
        <w:rPr>
          <w:rFonts w:ascii="Arial" w:hAnsi="Arial" w:cs="Arial"/>
          <w:sz w:val="22"/>
          <w:szCs w:val="22"/>
        </w:rPr>
        <w:t>-</w:t>
      </w:r>
      <w:r w:rsidRPr="00BE4ED3">
        <w:rPr>
          <w:rFonts w:ascii="Arial" w:hAnsi="Arial" w:cs="Arial"/>
          <w:sz w:val="22"/>
          <w:szCs w:val="22"/>
        </w:rPr>
        <w:t>21-0</w:t>
      </w:r>
      <w:r>
        <w:rPr>
          <w:rFonts w:ascii="Arial" w:hAnsi="Arial" w:cs="Arial"/>
          <w:sz w:val="22"/>
          <w:szCs w:val="22"/>
        </w:rPr>
        <w:t>1</w:t>
      </w:r>
      <w:r w:rsidRPr="00BE4ED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</w:t>
      </w:r>
      <w:r w:rsidRPr="00BE4ED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</w:p>
    <w:p w14:paraId="76C9A3A5" w14:textId="08DEBCC4" w:rsidR="00AF0495" w:rsidRPr="00BE4ED3" w:rsidRDefault="00AF0495" w:rsidP="00E154A1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4ED3">
        <w:rPr>
          <w:rFonts w:ascii="Arial" w:hAnsi="Arial" w:cs="Arial"/>
          <w:sz w:val="22"/>
          <w:szCs w:val="22"/>
        </w:rPr>
        <w:t xml:space="preserve">Okučani, </w:t>
      </w:r>
      <w:r>
        <w:rPr>
          <w:rFonts w:ascii="Arial" w:hAnsi="Arial" w:cs="Arial"/>
          <w:sz w:val="22"/>
          <w:szCs w:val="22"/>
        </w:rPr>
        <w:t>26</w:t>
      </w:r>
      <w:r w:rsidRPr="00BE4ED3">
        <w:rPr>
          <w:rFonts w:ascii="Arial" w:hAnsi="Arial" w:cs="Arial"/>
          <w:sz w:val="22"/>
          <w:szCs w:val="22"/>
        </w:rPr>
        <w:t>. svibnja 20</w:t>
      </w:r>
      <w:r>
        <w:rPr>
          <w:rFonts w:ascii="Arial" w:hAnsi="Arial" w:cs="Arial"/>
          <w:sz w:val="22"/>
          <w:szCs w:val="22"/>
        </w:rPr>
        <w:t>22</w:t>
      </w:r>
      <w:r w:rsidRPr="00BE4ED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BE4ED3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>odine</w:t>
      </w:r>
    </w:p>
    <w:p w14:paraId="0ABDCB13" w14:textId="40BD41CD" w:rsidR="00E154A1" w:rsidRPr="00E154A1" w:rsidRDefault="00E154A1" w:rsidP="00E154A1">
      <w:pPr>
        <w:spacing w:after="0" w:line="276" w:lineRule="auto"/>
        <w:jc w:val="right"/>
        <w:rPr>
          <w:rFonts w:ascii="Arial" w:hAnsi="Arial" w:cs="Arial"/>
        </w:rPr>
      </w:pPr>
      <w:r w:rsidRPr="00E154A1">
        <w:rPr>
          <w:rFonts w:ascii="Arial" w:hAnsi="Arial" w:cs="Arial"/>
        </w:rPr>
        <w:t>Predsjednik Općinskog vijeća</w:t>
      </w:r>
    </w:p>
    <w:p w14:paraId="37921DB4" w14:textId="751EFFF3" w:rsidR="00E154A1" w:rsidRPr="00E154A1" w:rsidRDefault="00E154A1" w:rsidP="00E154A1">
      <w:pPr>
        <w:spacing w:after="0" w:line="276" w:lineRule="auto"/>
        <w:jc w:val="right"/>
        <w:rPr>
          <w:rFonts w:ascii="Arial" w:hAnsi="Arial" w:cs="Arial"/>
        </w:rPr>
      </w:pPr>
      <w:r w:rsidRPr="00E154A1">
        <w:rPr>
          <w:rFonts w:ascii="Arial" w:hAnsi="Arial" w:cs="Arial"/>
        </w:rPr>
        <w:t>Ivica Pivac</w:t>
      </w:r>
    </w:p>
    <w:sectPr w:rsidR="00E154A1" w:rsidRPr="00E15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03284"/>
    <w:multiLevelType w:val="hybridMultilevel"/>
    <w:tmpl w:val="ABB48608"/>
    <w:lvl w:ilvl="0" w:tplc="F3E2D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D4B81"/>
    <w:multiLevelType w:val="hybridMultilevel"/>
    <w:tmpl w:val="AE2A0462"/>
    <w:lvl w:ilvl="0" w:tplc="5D563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388485">
    <w:abstractNumId w:val="1"/>
  </w:num>
  <w:num w:numId="2" w16cid:durableId="196722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9FE"/>
    <w:rsid w:val="000135C9"/>
    <w:rsid w:val="00270D1A"/>
    <w:rsid w:val="003B0CF9"/>
    <w:rsid w:val="0049123D"/>
    <w:rsid w:val="00593FB5"/>
    <w:rsid w:val="006709FE"/>
    <w:rsid w:val="006B5E67"/>
    <w:rsid w:val="007D1EC9"/>
    <w:rsid w:val="008D115A"/>
    <w:rsid w:val="00AF0495"/>
    <w:rsid w:val="00B55361"/>
    <w:rsid w:val="00C76CE6"/>
    <w:rsid w:val="00DB44C1"/>
    <w:rsid w:val="00E154A1"/>
    <w:rsid w:val="00F71563"/>
    <w:rsid w:val="00FD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CD6B3"/>
  <w15:chartTrackingRefBased/>
  <w15:docId w15:val="{F16E9A42-3D37-4CDD-909D-5252264D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4A1"/>
    <w:pPr>
      <w:spacing w:line="256" w:lineRule="auto"/>
    </w:pPr>
    <w:rPr>
      <w:rFonts w:asciiTheme="minorHAnsi" w:hAnsiTheme="minorHAn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AF04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F71563"/>
    <w:pPr>
      <w:spacing w:line="259" w:lineRule="auto"/>
      <w:ind w:left="720"/>
      <w:contextualSpacing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8</cp:revision>
  <cp:lastPrinted>2022-05-25T08:38:00Z</cp:lastPrinted>
  <dcterms:created xsi:type="dcterms:W3CDTF">2022-05-24T07:06:00Z</dcterms:created>
  <dcterms:modified xsi:type="dcterms:W3CDTF">2022-05-25T10:16:00Z</dcterms:modified>
</cp:coreProperties>
</file>